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УТВЕРЖДАЮ:                                                                                              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Ректор ГБОУ ДПО РО РИПК и ППРО               </w:t>
      </w:r>
      <w:r w:rsidR="000821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2137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082137">
        <w:rPr>
          <w:rFonts w:ascii="Times New Roman" w:hAnsi="Times New Roman" w:cs="Times New Roman"/>
          <w:sz w:val="28"/>
          <w:szCs w:val="28"/>
        </w:rPr>
        <w:t>А</w:t>
      </w:r>
      <w:r w:rsidRPr="0008213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82137">
        <w:rPr>
          <w:rFonts w:ascii="Times New Roman" w:hAnsi="Times New Roman" w:cs="Times New Roman"/>
          <w:sz w:val="28"/>
          <w:szCs w:val="28"/>
        </w:rPr>
        <w:t>2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Pr="00082137">
        <w:rPr>
          <w:rFonts w:ascii="Times New Roman" w:hAnsi="Times New Roman" w:cs="Times New Roman"/>
          <w:sz w:val="28"/>
          <w:szCs w:val="28"/>
        </w:rPr>
        <w:t>Хлебунова</w:t>
      </w:r>
      <w:proofErr w:type="spellEnd"/>
      <w:r w:rsidRPr="00082137"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Ф.И.О. ________________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«____»______________2011 г.                 </w:t>
      </w:r>
      <w:r w:rsidR="000821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2137">
        <w:rPr>
          <w:rFonts w:ascii="Times New Roman" w:hAnsi="Times New Roman" w:cs="Times New Roman"/>
          <w:sz w:val="28"/>
          <w:szCs w:val="28"/>
        </w:rPr>
        <w:t xml:space="preserve">   «____»______________2011 г.</w:t>
      </w: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 педагогов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«Общественно-государственное управление образованием»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50691E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МБОУ АСОШ № 2 Аксайского района</w:t>
      </w: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082137">
        <w:rPr>
          <w:rFonts w:ascii="Times New Roman" w:hAnsi="Times New Roman" w:cs="Times New Roman"/>
          <w:sz w:val="28"/>
          <w:szCs w:val="28"/>
        </w:rPr>
        <w:t>: 05.12.11  - 10</w:t>
      </w:r>
      <w:r w:rsidRPr="00082137">
        <w:rPr>
          <w:rFonts w:ascii="Times New Roman" w:hAnsi="Times New Roman" w:cs="Times New Roman"/>
          <w:sz w:val="28"/>
          <w:szCs w:val="28"/>
        </w:rPr>
        <w:t>.12.11 г.</w:t>
      </w:r>
    </w:p>
    <w:p w:rsidR="0050691E" w:rsidRPr="00082137" w:rsidRDefault="009E46A1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Количество часов стажерской практики:  24 часа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 xml:space="preserve">Цели проведения: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изучение эффективной практики формирования государственно-общественного управления образовательным учреждением;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освоение управленческих функций современного руководителя в контексте создания модели государственно-общественного управления в образовательном учреждении;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руководителя в вопросах обеспечения информационной открытости системы   образования, установления взаимосвязей в рамках социального партнёрства.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Руководитель стажировки – директор школы </w:t>
      </w:r>
      <w:proofErr w:type="spellStart"/>
      <w:r w:rsidRPr="00082137">
        <w:rPr>
          <w:rFonts w:ascii="Times New Roman" w:hAnsi="Times New Roman" w:cs="Times New Roman"/>
          <w:sz w:val="28"/>
          <w:szCs w:val="28"/>
        </w:rPr>
        <w:t>Колыбельникова</w:t>
      </w:r>
      <w:proofErr w:type="spellEnd"/>
      <w:r w:rsidRPr="00082137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Модератор  базовой площадки  </w:t>
      </w:r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proofErr w:type="spellStart"/>
      <w:r w:rsidRPr="00082137">
        <w:rPr>
          <w:rFonts w:ascii="Times New Roman" w:eastAsia="Calibri" w:hAnsi="Times New Roman" w:cs="Times New Roman"/>
          <w:sz w:val="28"/>
          <w:szCs w:val="28"/>
        </w:rPr>
        <w:t>Коптенко</w:t>
      </w:r>
      <w:proofErr w:type="spellEnd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Формы организации: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круглый стол, семинар;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82137">
        <w:rPr>
          <w:rFonts w:ascii="Times New Roman" w:eastAsia="Calibri" w:hAnsi="Times New Roman" w:cs="Times New Roman"/>
          <w:sz w:val="28"/>
          <w:szCs w:val="28"/>
        </w:rPr>
        <w:t>контент-анализ</w:t>
      </w:r>
      <w:proofErr w:type="spellEnd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документации;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посещение организационно-управленческих мероприятий;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практикум;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82137">
        <w:rPr>
          <w:rFonts w:ascii="Times New Roman" w:eastAsia="Calibri" w:hAnsi="Times New Roman" w:cs="Times New Roman"/>
          <w:sz w:val="28"/>
          <w:szCs w:val="28"/>
        </w:rPr>
        <w:t>организационно-деятельностная</w:t>
      </w:r>
      <w:proofErr w:type="spellEnd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игра.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Содержание стажёрской практики:</w:t>
      </w:r>
    </w:p>
    <w:p w:rsidR="002D7B3C" w:rsidRPr="00082137" w:rsidRDefault="002D7B3C" w:rsidP="00082137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Тематика: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Правовые основы формирования системы государственно-общественного управления в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Технологические аспекты создания и внедрения форм государственно-общественного управления в образовательном учреждении с учётом типов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Моделирование деятельности форм государственно-   общественного управления в образовательном учреждении;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 публичной деятельности образовательного учреждения;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Проектирование содержания Публичного отчёта как основной формы информирования общественности о результатах  функционирования и развития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Моделирование системы социального партнёрства</w:t>
      </w:r>
      <w:proofErr w:type="gramStart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Оценка эффективности государственно-   общественного управления в образовательном учреждении.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составление индивидуальной программы стажерской практики;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круглого стола по определению проблем формирования </w:t>
      </w:r>
      <w:r w:rsidRPr="00082137">
        <w:rPr>
          <w:rFonts w:ascii="Times New Roman" w:eastAsia="Calibri" w:hAnsi="Times New Roman" w:cs="Times New Roman"/>
          <w:sz w:val="28"/>
          <w:szCs w:val="28"/>
        </w:rPr>
        <w:t>государственно - общественного управления в образовательном учреждении</w:t>
      </w:r>
      <w:r w:rsidRPr="00082137">
        <w:rPr>
          <w:rFonts w:ascii="Times New Roman" w:hAnsi="Times New Roman" w:cs="Times New Roman"/>
          <w:sz w:val="28"/>
          <w:szCs w:val="28"/>
        </w:rPr>
        <w:t>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практикумы:  </w:t>
      </w:r>
    </w:p>
    <w:p w:rsidR="002D7B3C" w:rsidRPr="00082137" w:rsidRDefault="002D7B3C" w:rsidP="000821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«Критерии  оценки эффективности государственно-общественного управления в образовательном учреждении»;</w:t>
      </w:r>
    </w:p>
    <w:p w:rsidR="002D7B3C" w:rsidRPr="00082137" w:rsidRDefault="002D7B3C" w:rsidP="000821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 Алгоритм составления Публичного отчёта»</w:t>
      </w:r>
      <w:proofErr w:type="gramStart"/>
      <w:r w:rsidRPr="000821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2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посещение организационно-методических мероприятий, проводимых в школе,  в контексте формирования государственно-общественной системы управления ОУ (индивидуальный запрос);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изучение базы локальных актов школы по проблемам формирования государственно-общественной системы управления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работа в группах с элементами проектирования;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семинара: «Вариативные модели  государственно-общественного управления в образовательном учреждении»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организационно-деятельной игры: «Моделирование деятельности  форм государственно-общественного управления в образовательном учреждении»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3. Планируемый результат: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освоение функций управленческой деятельности по формированию государственно-общественного управления в образовательном учреждении;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модели Публичного отчёта как основной формы информирования общественности о результатах функционирования и развития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моделей государственно-общественного управления в образовательном учреждении в соответствии с типом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модели внутренних и внешних коммуникаций форм государственно-общественного управления;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lastRenderedPageBreak/>
        <w:t>разработка критериев оценивания эффективности государственно-общественного управления в образовательном учреждении;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образцы локальных актов, регламентирующих государственно-общественное управление в образовательном учреждении.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540" w:rsidRPr="00082137" w:rsidRDefault="00082137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1540" w:rsidRPr="00082137">
        <w:rPr>
          <w:rFonts w:ascii="Times New Roman" w:hAnsi="Times New Roman" w:cs="Times New Roman"/>
          <w:b/>
          <w:sz w:val="28"/>
          <w:szCs w:val="28"/>
        </w:rPr>
        <w:t>Учебный план стажировки</w:t>
      </w:r>
    </w:p>
    <w:tbl>
      <w:tblPr>
        <w:tblpPr w:leftFromText="180" w:rightFromText="180" w:vertAnchor="text" w:horzAnchor="margin" w:tblpXSpec="center" w:tblpY="282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  <w:gridCol w:w="4929"/>
        <w:gridCol w:w="2771"/>
      </w:tblGrid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Время/дата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стажировки.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Анкетирование. Планирование работы.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395710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="00082137"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в системе управленческой деятельности образовательного учреждения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395710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082137"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  <w:proofErr w:type="spellEnd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  базы локальных актов школы по проблемам формирования государственно-общественной системы управления ОУ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 Опыт создания  и внедрения  форм </w:t>
            </w:r>
            <w:r w:rsidRPr="0008213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 - общественного управления в образовательном учреждении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Вариативные модели государственно - общественного управления в образовательном учреждении 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Организационно-деятельная игра: «Моделирование деятельности  форм государственно-общественного управления в образовательном учреждении»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старшеклассников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Публичный отчёт как основной форма информирования общественности о результатах функционирования и развития ОУ</w:t>
            </w:r>
          </w:p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Практикум: « Алгоритм составления Публичного отчёта»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587015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Внутренние и внешние коммуникации Совета образовательного учреждения. Понятие социального партнёрства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системы социального партнёрства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Практикум: «Критерии  оценки эффективности государственно-общественного управления в образовательном учреждении»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индивидуальных  проектов</w:t>
            </w:r>
            <w:proofErr w:type="gramEnd"/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blPrEx>
          <w:tblCellMar>
            <w:top w:w="0" w:type="dxa"/>
            <w:bottom w:w="0" w:type="dxa"/>
          </w:tblCellMar>
        </w:tblPrEx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Диагностика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Консультации. Обмен визитками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И.Д.Колыбельникова</w:t>
            </w:r>
            <w:proofErr w:type="spellEnd"/>
          </w:p>
        </w:tc>
      </w:tr>
    </w:tbl>
    <w:p w:rsidR="003E1540" w:rsidRPr="00082137" w:rsidRDefault="003E1540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540" w:rsidRPr="00082137" w:rsidRDefault="003E1540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FC" w:rsidRPr="00082137" w:rsidRDefault="00D67DF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DFC" w:rsidRPr="00082137" w:rsidSect="0008213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CE5"/>
    <w:multiLevelType w:val="hybridMultilevel"/>
    <w:tmpl w:val="9A146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45B98"/>
    <w:multiLevelType w:val="hybridMultilevel"/>
    <w:tmpl w:val="0830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7F9"/>
    <w:multiLevelType w:val="hybridMultilevel"/>
    <w:tmpl w:val="7DF45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C0C1F"/>
    <w:multiLevelType w:val="hybridMultilevel"/>
    <w:tmpl w:val="C38EA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65F65"/>
    <w:multiLevelType w:val="hybridMultilevel"/>
    <w:tmpl w:val="974E216E"/>
    <w:lvl w:ilvl="0" w:tplc="AC2EE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B1033"/>
    <w:multiLevelType w:val="hybridMultilevel"/>
    <w:tmpl w:val="5810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15CE6"/>
    <w:multiLevelType w:val="hybridMultilevel"/>
    <w:tmpl w:val="ADDEBD02"/>
    <w:lvl w:ilvl="0" w:tplc="34622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3C"/>
    <w:rsid w:val="0001093C"/>
    <w:rsid w:val="00082137"/>
    <w:rsid w:val="002D7B3C"/>
    <w:rsid w:val="00395710"/>
    <w:rsid w:val="003E1540"/>
    <w:rsid w:val="004E6497"/>
    <w:rsid w:val="0050691E"/>
    <w:rsid w:val="00587015"/>
    <w:rsid w:val="008C5996"/>
    <w:rsid w:val="009E46A1"/>
    <w:rsid w:val="00D67DFC"/>
    <w:rsid w:val="00E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3C"/>
  </w:style>
  <w:style w:type="paragraph" w:styleId="1">
    <w:name w:val="heading 1"/>
    <w:basedOn w:val="a"/>
    <w:next w:val="a"/>
    <w:link w:val="10"/>
    <w:qFormat/>
    <w:rsid w:val="00506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 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2011-12-19T07:04:00Z</dcterms:created>
  <dcterms:modified xsi:type="dcterms:W3CDTF">2011-12-19T07:04:00Z</dcterms:modified>
</cp:coreProperties>
</file>