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1E" w:rsidRPr="00082137" w:rsidRDefault="0050691E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691E" w:rsidRPr="00082137" w:rsidRDefault="0050691E" w:rsidP="0058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СОГЛАСОВАНО:                                                                                             УТВЕРЖДАЮ:                                                                                              </w:t>
      </w:r>
    </w:p>
    <w:p w:rsidR="0050691E" w:rsidRPr="00082137" w:rsidRDefault="0050691E" w:rsidP="0058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Ректор ГБОУ ДПО РО РИПК и ППРО               </w:t>
      </w:r>
      <w:r w:rsidR="000821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82137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 w:rsidR="00082137">
        <w:rPr>
          <w:rFonts w:ascii="Times New Roman" w:hAnsi="Times New Roman" w:cs="Times New Roman"/>
          <w:sz w:val="28"/>
          <w:szCs w:val="28"/>
        </w:rPr>
        <w:t>А</w:t>
      </w:r>
      <w:r w:rsidRPr="00082137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082137">
        <w:rPr>
          <w:rFonts w:ascii="Times New Roman" w:hAnsi="Times New Roman" w:cs="Times New Roman"/>
          <w:sz w:val="28"/>
          <w:szCs w:val="28"/>
        </w:rPr>
        <w:t>2</w:t>
      </w:r>
    </w:p>
    <w:p w:rsidR="0050691E" w:rsidRPr="00082137" w:rsidRDefault="0050691E" w:rsidP="0058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Pr="00082137">
        <w:rPr>
          <w:rFonts w:ascii="Times New Roman" w:hAnsi="Times New Roman" w:cs="Times New Roman"/>
          <w:sz w:val="28"/>
          <w:szCs w:val="28"/>
        </w:rPr>
        <w:t>Хлебунова</w:t>
      </w:r>
      <w:proofErr w:type="spellEnd"/>
      <w:r w:rsidRPr="00082137">
        <w:rPr>
          <w:rFonts w:ascii="Times New Roman" w:hAnsi="Times New Roman" w:cs="Times New Roman"/>
          <w:sz w:val="28"/>
          <w:szCs w:val="28"/>
        </w:rPr>
        <w:t xml:space="preserve"> __________________                                          Ф.И.О. ________________</w:t>
      </w:r>
    </w:p>
    <w:p w:rsidR="0050691E" w:rsidRPr="00082137" w:rsidRDefault="0050691E" w:rsidP="00587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«____»______________2011 г.                 </w:t>
      </w:r>
      <w:r w:rsidR="000821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2137">
        <w:rPr>
          <w:rFonts w:ascii="Times New Roman" w:hAnsi="Times New Roman" w:cs="Times New Roman"/>
          <w:sz w:val="28"/>
          <w:szCs w:val="28"/>
        </w:rPr>
        <w:t xml:space="preserve">   «____»______________2011 г.</w:t>
      </w:r>
    </w:p>
    <w:p w:rsidR="0050691E" w:rsidRPr="00082137" w:rsidRDefault="0050691E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91E" w:rsidRPr="00082137" w:rsidRDefault="0050691E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91E" w:rsidRPr="00082137" w:rsidRDefault="0050691E" w:rsidP="000821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>Программа стажировки</w:t>
      </w:r>
    </w:p>
    <w:p w:rsidR="0050691E" w:rsidRPr="00082137" w:rsidRDefault="0050691E" w:rsidP="00082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руководителей, заместителей руководителей, педагогов</w:t>
      </w:r>
    </w:p>
    <w:p w:rsidR="0050691E" w:rsidRPr="00082137" w:rsidRDefault="0050691E" w:rsidP="00082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</w:p>
    <w:p w:rsidR="0050691E" w:rsidRPr="00082137" w:rsidRDefault="0050691E" w:rsidP="000821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«Общественно-государственное управление образованием»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</w:p>
    <w:p w:rsidR="0050691E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МБОУ АСОШ № 2 Аксайского района</w:t>
      </w:r>
    </w:p>
    <w:p w:rsidR="0050691E" w:rsidRPr="00082137" w:rsidRDefault="0050691E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082137">
        <w:rPr>
          <w:rFonts w:ascii="Times New Roman" w:hAnsi="Times New Roman" w:cs="Times New Roman"/>
          <w:sz w:val="28"/>
          <w:szCs w:val="28"/>
        </w:rPr>
        <w:t>: 05.12.11  - 10</w:t>
      </w:r>
      <w:r w:rsidRPr="00082137">
        <w:rPr>
          <w:rFonts w:ascii="Times New Roman" w:hAnsi="Times New Roman" w:cs="Times New Roman"/>
          <w:sz w:val="28"/>
          <w:szCs w:val="28"/>
        </w:rPr>
        <w:t>.12.11 г.</w:t>
      </w:r>
    </w:p>
    <w:p w:rsidR="0050691E" w:rsidRPr="00082137" w:rsidRDefault="009E46A1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Количество часов стажерской практики:  24 часа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 xml:space="preserve">Цели проведения: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изучение эффективной практики формирования государственно-общественного управления образовательным учреждением;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освоение управленческих функций современного руководителя в контексте создания модели государственно-общественного управления в образовательном учреждении;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формирование профессиональных компетенций руководителя в вопросах обеспечения информационной открытости системы   образования, установления взаимосвязей в рамках социального партнёрства.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Руководитель стажировки – директор школы </w:t>
      </w:r>
      <w:proofErr w:type="spellStart"/>
      <w:r w:rsidRPr="00082137">
        <w:rPr>
          <w:rFonts w:ascii="Times New Roman" w:hAnsi="Times New Roman" w:cs="Times New Roman"/>
          <w:sz w:val="28"/>
          <w:szCs w:val="28"/>
        </w:rPr>
        <w:t>Колыбельникова</w:t>
      </w:r>
      <w:proofErr w:type="spellEnd"/>
      <w:r w:rsidRPr="00082137">
        <w:rPr>
          <w:rFonts w:ascii="Times New Roman" w:hAnsi="Times New Roman" w:cs="Times New Roman"/>
          <w:sz w:val="28"/>
          <w:szCs w:val="28"/>
        </w:rPr>
        <w:t xml:space="preserve"> И.Д.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Модератор  базовой площадки  </w:t>
      </w:r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–  </w:t>
      </w:r>
      <w:proofErr w:type="spellStart"/>
      <w:r w:rsidRPr="00082137">
        <w:rPr>
          <w:rFonts w:ascii="Times New Roman" w:eastAsia="Calibri" w:hAnsi="Times New Roman" w:cs="Times New Roman"/>
          <w:sz w:val="28"/>
          <w:szCs w:val="28"/>
        </w:rPr>
        <w:t>Коптенко</w:t>
      </w:r>
      <w:proofErr w:type="spellEnd"/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 Г.В.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2137">
        <w:rPr>
          <w:rFonts w:ascii="Times New Roman" w:eastAsia="Calibri" w:hAnsi="Times New Roman" w:cs="Times New Roman"/>
          <w:b/>
          <w:sz w:val="28"/>
          <w:szCs w:val="28"/>
        </w:rPr>
        <w:t>Формы организации: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- круглый стол, семинар;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- контент-анализ документации;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- посещение организационно-управленческих мероприятий;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- практикум;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- организационно-</w:t>
      </w:r>
      <w:proofErr w:type="spellStart"/>
      <w:r w:rsidRPr="00082137">
        <w:rPr>
          <w:rFonts w:ascii="Times New Roman" w:eastAsia="Calibri" w:hAnsi="Times New Roman" w:cs="Times New Roman"/>
          <w:sz w:val="28"/>
          <w:szCs w:val="28"/>
        </w:rPr>
        <w:t>деятельностная</w:t>
      </w:r>
      <w:proofErr w:type="spellEnd"/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 игра.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2137">
        <w:rPr>
          <w:rFonts w:ascii="Times New Roman" w:eastAsia="Calibri" w:hAnsi="Times New Roman" w:cs="Times New Roman"/>
          <w:b/>
          <w:sz w:val="28"/>
          <w:szCs w:val="28"/>
        </w:rPr>
        <w:t>Содержание стажёрской практики:</w:t>
      </w:r>
    </w:p>
    <w:p w:rsidR="002D7B3C" w:rsidRPr="00082137" w:rsidRDefault="002D7B3C" w:rsidP="00082137">
      <w:pPr>
        <w:pStyle w:val="a3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82137">
        <w:rPr>
          <w:rFonts w:ascii="Times New Roman" w:eastAsia="Calibri" w:hAnsi="Times New Roman" w:cs="Times New Roman"/>
          <w:b/>
          <w:sz w:val="28"/>
          <w:szCs w:val="28"/>
        </w:rPr>
        <w:t>Тематика: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Правовые основы формирования системы государственно-общественного управления в ОУ;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Технологические аспекты создания и внедрения форм государственно-общественного управления в образовательном учреждении с учётом типов ОУ;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lastRenderedPageBreak/>
        <w:t>Моделирование деятельности форм государственно-   общественного управления в образовательном учреждении;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Информационное сопровождение публичной деятельности образовательного учреждения;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Проектирование содержания Публичного отчёта как основной формы информирования общественности о результатах  функционирования и развития ОУ;</w:t>
      </w:r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Моделирование системы социального партнёрства</w:t>
      </w:r>
      <w:proofErr w:type="gramStart"/>
      <w:r w:rsidRPr="00082137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</w:p>
    <w:p w:rsidR="002D7B3C" w:rsidRPr="00082137" w:rsidRDefault="002D7B3C" w:rsidP="00082137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82137">
        <w:rPr>
          <w:rFonts w:ascii="Times New Roman" w:eastAsia="Calibri" w:hAnsi="Times New Roman" w:cs="Times New Roman"/>
          <w:sz w:val="28"/>
          <w:szCs w:val="28"/>
        </w:rPr>
        <w:t>Оценка эффективности государственно-   общественного управления в образовательном учреждении.</w:t>
      </w:r>
    </w:p>
    <w:p w:rsidR="002D7B3C" w:rsidRPr="00082137" w:rsidRDefault="002D7B3C" w:rsidP="000821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D7B3C" w:rsidRPr="00082137" w:rsidRDefault="002D7B3C" w:rsidP="00082137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составление индивидуальной программы стажерской практики;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- проведение круглого стола по определению проблем формирования </w:t>
      </w:r>
      <w:r w:rsidRPr="00082137">
        <w:rPr>
          <w:rFonts w:ascii="Times New Roman" w:eastAsia="Calibri" w:hAnsi="Times New Roman" w:cs="Times New Roman"/>
          <w:sz w:val="28"/>
          <w:szCs w:val="28"/>
        </w:rPr>
        <w:t>государственно - общественного управления в образовательном учреждении</w:t>
      </w:r>
      <w:r w:rsidRPr="00082137">
        <w:rPr>
          <w:rFonts w:ascii="Times New Roman" w:hAnsi="Times New Roman" w:cs="Times New Roman"/>
          <w:sz w:val="28"/>
          <w:szCs w:val="28"/>
        </w:rPr>
        <w:t>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- практикумы:  </w:t>
      </w:r>
    </w:p>
    <w:p w:rsidR="002D7B3C" w:rsidRPr="00082137" w:rsidRDefault="002D7B3C" w:rsidP="0008213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«Критерии  оценки эффективности государственно-общественного управления в образовательном учреждении»;</w:t>
      </w:r>
    </w:p>
    <w:p w:rsidR="002D7B3C" w:rsidRPr="00082137" w:rsidRDefault="002D7B3C" w:rsidP="0008213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« Алгоритм составления Публичного отчёта»</w:t>
      </w:r>
      <w:proofErr w:type="gramStart"/>
      <w:r w:rsidRPr="0008213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82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посещение организационно-методических мероприятий, проводимых в школе,  в контексте формирования государственно-общественной системы управления ОУ (индивидуальный запрос);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- изучение базы локальных актов школы по проблемам формирования государственно-общественной системы управления ОУ;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- работа в группах с элементами проектирования;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- проведение семинара: «Вариативные модели  государственно-общественного управления в образовательном учреждении»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- проведение организационно-деятельной игры: «Моделирование деятельности  форм государственно-общественного управления в образовательном учреждении»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2137">
        <w:rPr>
          <w:rFonts w:ascii="Times New Roman" w:hAnsi="Times New Roman" w:cs="Times New Roman"/>
          <w:b/>
          <w:sz w:val="28"/>
          <w:szCs w:val="28"/>
        </w:rPr>
        <w:t>3. Планируемый результат: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 xml:space="preserve">освоение функций управленческой деятельности по формированию государственно-общественного управления в образовательном учреждении; 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создание модели Публичного отчёта как основной формы информирования общественности о результатах функционирования и развития ОУ;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создание моделей государственно-общественного управления в образовательном учреждении в соответствии с типом ОУ;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создание модели внутренних и внешних коммуникаций форм государственно-общественного управления;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lastRenderedPageBreak/>
        <w:t>разработка критериев оценивания эффективности государственно-общественного управления в образовательном учреждении;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2137">
        <w:rPr>
          <w:rFonts w:ascii="Times New Roman" w:hAnsi="Times New Roman" w:cs="Times New Roman"/>
          <w:sz w:val="28"/>
          <w:szCs w:val="28"/>
        </w:rPr>
        <w:t>образцы локальных актов, регламентирующих государственно-общественное управление в образовательном учреждении.</w:t>
      </w:r>
    </w:p>
    <w:p w:rsidR="002D7B3C" w:rsidRPr="00082137" w:rsidRDefault="002D7B3C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540" w:rsidRPr="00082137" w:rsidRDefault="00082137" w:rsidP="000821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E1540" w:rsidRPr="00082137">
        <w:rPr>
          <w:rFonts w:ascii="Times New Roman" w:hAnsi="Times New Roman" w:cs="Times New Roman"/>
          <w:b/>
          <w:sz w:val="28"/>
          <w:szCs w:val="28"/>
        </w:rPr>
        <w:t>Учебный план стажировки</w:t>
      </w:r>
    </w:p>
    <w:tbl>
      <w:tblPr>
        <w:tblpPr w:leftFromText="180" w:rightFromText="180" w:vertAnchor="text" w:horzAnchor="margin" w:tblpXSpec="center" w:tblpY="282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5"/>
        <w:gridCol w:w="4929"/>
        <w:gridCol w:w="2771"/>
      </w:tblGrid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/>
                <w:sz w:val="28"/>
                <w:szCs w:val="28"/>
              </w:rPr>
              <w:t>Время/дата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</w:t>
            </w: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понедельник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стажировки.</w:t>
            </w:r>
          </w:p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Анкетирование. Планирование работы.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Берёзина Т.И.</w:t>
            </w: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395710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="00082137" w:rsidRPr="00082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Государственно-общественное управление в системе управленческой деятельности образовательного учреждения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395710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082137" w:rsidRPr="00082137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Контент-анализ  базы локальных актов школы по проблемам формирования государственно-общественной системы управления ОУ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Берёзина Т.И.</w:t>
            </w: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на тему: « Опыт создания  и внедрения  форм </w:t>
            </w:r>
            <w:r w:rsidRPr="0008213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 - общественного управления в образовательном учреждении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вторник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Сбор участников стажировки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Вариативные модели государственно - общественного управления в образовательном учреждении 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Организационно-деятельная игра: «Моделирование деятельности  форм государственно-общественного управления в образовательном учреждении»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старшеклассников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14.30-15.00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работы.</w:t>
            </w:r>
          </w:p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среда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Сбор участников стажировки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Публичный отчёт как основной форма информирования общественности о результатах функционирования и развития ОУ</w:t>
            </w:r>
          </w:p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Практикум: « Алгоритм составления Публичного отчёта»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rPr>
          <w:trHeight w:val="470"/>
        </w:trPr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Задание для самостоятельной работы.</w:t>
            </w:r>
          </w:p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587015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четверг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Сбор участников стажировки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Внутренние и внешние коммуникации Совета образовательного учреждения. Понятие социального партнёрства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системы социального партнёрства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Берёзина Т.И.</w:t>
            </w: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4929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работа</w:t>
            </w:r>
          </w:p>
        </w:tc>
        <w:tc>
          <w:tcPr>
            <w:tcW w:w="2771" w:type="dxa"/>
          </w:tcPr>
          <w:p w:rsidR="00395710" w:rsidRPr="00082137" w:rsidRDefault="00395710" w:rsidP="0039571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Берёзина Т.И.</w:t>
            </w: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c>
          <w:tcPr>
            <w:tcW w:w="1685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пятница</w:t>
            </w:r>
          </w:p>
        </w:tc>
        <w:tc>
          <w:tcPr>
            <w:tcW w:w="4929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082137" w:rsidRPr="00082137" w:rsidRDefault="00082137" w:rsidP="000821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929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Сбор участников стажировки</w:t>
            </w:r>
          </w:p>
        </w:tc>
        <w:tc>
          <w:tcPr>
            <w:tcW w:w="2771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29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Практикум: «Критерии  оценки эффективности государственно-общественного управления в образовательном учреждении»</w:t>
            </w:r>
          </w:p>
        </w:tc>
        <w:tc>
          <w:tcPr>
            <w:tcW w:w="2771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Колыбельникова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</w:t>
            </w:r>
          </w:p>
        </w:tc>
      </w:tr>
      <w:tr w:rsidR="00587015" w:rsidRPr="00082137" w:rsidTr="00587015">
        <w:tc>
          <w:tcPr>
            <w:tcW w:w="1685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</w:tc>
        <w:tc>
          <w:tcPr>
            <w:tcW w:w="4929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proofErr w:type="gramStart"/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индивидуальных  проектов</w:t>
            </w:r>
            <w:proofErr w:type="gramEnd"/>
          </w:p>
        </w:tc>
        <w:tc>
          <w:tcPr>
            <w:tcW w:w="2771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4929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2771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015" w:rsidRPr="00082137" w:rsidTr="00587015">
        <w:tc>
          <w:tcPr>
            <w:tcW w:w="1685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4929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>Диагностика слушателей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213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Консультации. Обмен визитками</w:t>
            </w:r>
          </w:p>
        </w:tc>
        <w:tc>
          <w:tcPr>
            <w:tcW w:w="2771" w:type="dxa"/>
          </w:tcPr>
          <w:p w:rsidR="00587015" w:rsidRPr="00082137" w:rsidRDefault="00587015" w:rsidP="00587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И.Д.Колыбельникова</w:t>
            </w:r>
            <w:proofErr w:type="spellEnd"/>
          </w:p>
        </w:tc>
      </w:tr>
    </w:tbl>
    <w:p w:rsidR="003E1540" w:rsidRPr="00082137" w:rsidRDefault="003E1540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540" w:rsidRPr="00082137" w:rsidRDefault="003E1540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DFC" w:rsidRPr="00082137" w:rsidRDefault="00D67DFC" w:rsidP="000821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7DFC" w:rsidRPr="00082137" w:rsidSect="0008213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CE5"/>
    <w:multiLevelType w:val="hybridMultilevel"/>
    <w:tmpl w:val="9A146E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45B98"/>
    <w:multiLevelType w:val="hybridMultilevel"/>
    <w:tmpl w:val="0830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27F9"/>
    <w:multiLevelType w:val="hybridMultilevel"/>
    <w:tmpl w:val="7DF458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3C0C1F"/>
    <w:multiLevelType w:val="hybridMultilevel"/>
    <w:tmpl w:val="C38EA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65F65"/>
    <w:multiLevelType w:val="hybridMultilevel"/>
    <w:tmpl w:val="974E216E"/>
    <w:lvl w:ilvl="0" w:tplc="AC2EE0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BB1033"/>
    <w:multiLevelType w:val="hybridMultilevel"/>
    <w:tmpl w:val="5810B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15CE6"/>
    <w:multiLevelType w:val="hybridMultilevel"/>
    <w:tmpl w:val="ADDEBD02"/>
    <w:lvl w:ilvl="0" w:tplc="346220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3C"/>
    <w:rsid w:val="0001093C"/>
    <w:rsid w:val="00082137"/>
    <w:rsid w:val="002D7B3C"/>
    <w:rsid w:val="00395710"/>
    <w:rsid w:val="003E1540"/>
    <w:rsid w:val="004E6497"/>
    <w:rsid w:val="0050691E"/>
    <w:rsid w:val="00581B93"/>
    <w:rsid w:val="00587015"/>
    <w:rsid w:val="008C5996"/>
    <w:rsid w:val="009E46A1"/>
    <w:rsid w:val="00D67DFC"/>
    <w:rsid w:val="00EB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6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69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3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069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 СОШ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учитель</cp:lastModifiedBy>
  <cp:revision>2</cp:revision>
  <dcterms:created xsi:type="dcterms:W3CDTF">2013-02-11T10:23:00Z</dcterms:created>
  <dcterms:modified xsi:type="dcterms:W3CDTF">2013-02-11T10:23:00Z</dcterms:modified>
</cp:coreProperties>
</file>